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5D04" w14:textId="77777777" w:rsidR="003A380E" w:rsidRDefault="00C45EB6" w:rsidP="003A380E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kern w:val="0"/>
          <w:sz w:val="24"/>
          <w:szCs w:val="24"/>
        </w:rPr>
      </w:pPr>
      <w:r w:rsidRPr="003A380E">
        <w:rPr>
          <w:b/>
          <w:bCs/>
          <w:kern w:val="0"/>
          <w:sz w:val="24"/>
          <w:szCs w:val="24"/>
        </w:rPr>
        <w:t xml:space="preserve">Для </w:t>
      </w:r>
      <w:r w:rsidR="003A380E">
        <w:rPr>
          <w:b/>
          <w:bCs/>
          <w:kern w:val="0"/>
          <w:sz w:val="24"/>
          <w:szCs w:val="24"/>
        </w:rPr>
        <w:t xml:space="preserve">хозяйствующих субъектов, </w:t>
      </w:r>
    </w:p>
    <w:p w14:paraId="0AD72BBC" w14:textId="77777777" w:rsidR="003A380E" w:rsidRDefault="003A380E" w:rsidP="003A380E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 xml:space="preserve">осуществляющих деятельность </w:t>
      </w:r>
    </w:p>
    <w:p w14:paraId="0BB540D0" w14:textId="77777777" w:rsidR="0032569B" w:rsidRDefault="003A380E" w:rsidP="003A380E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по</w:t>
      </w:r>
      <w:r w:rsidR="00C45EB6" w:rsidRPr="003A380E">
        <w:rPr>
          <w:b/>
          <w:bCs/>
          <w:kern w:val="0"/>
          <w:sz w:val="24"/>
          <w:szCs w:val="24"/>
        </w:rPr>
        <w:t xml:space="preserve"> организаци</w:t>
      </w:r>
      <w:r>
        <w:rPr>
          <w:b/>
          <w:bCs/>
          <w:kern w:val="0"/>
          <w:sz w:val="24"/>
          <w:szCs w:val="24"/>
        </w:rPr>
        <w:t>и</w:t>
      </w:r>
      <w:r w:rsidR="00C45EB6" w:rsidRPr="003A380E">
        <w:rPr>
          <w:b/>
          <w:bCs/>
          <w:kern w:val="0"/>
          <w:sz w:val="24"/>
          <w:szCs w:val="24"/>
        </w:rPr>
        <w:t xml:space="preserve"> отдыха </w:t>
      </w:r>
      <w:r w:rsidRPr="003A380E">
        <w:rPr>
          <w:b/>
          <w:bCs/>
          <w:kern w:val="0"/>
          <w:sz w:val="24"/>
          <w:szCs w:val="24"/>
        </w:rPr>
        <w:t>детей</w:t>
      </w:r>
      <w:r w:rsidR="0032569B" w:rsidRPr="0032569B">
        <w:rPr>
          <w:b/>
          <w:bCs/>
          <w:kern w:val="0"/>
          <w:sz w:val="24"/>
          <w:szCs w:val="24"/>
        </w:rPr>
        <w:t xml:space="preserve"> </w:t>
      </w:r>
      <w:r w:rsidR="0032569B" w:rsidRPr="003A380E">
        <w:rPr>
          <w:b/>
          <w:bCs/>
          <w:kern w:val="0"/>
          <w:sz w:val="24"/>
          <w:szCs w:val="24"/>
        </w:rPr>
        <w:t xml:space="preserve">и </w:t>
      </w:r>
    </w:p>
    <w:p w14:paraId="796E26C5" w14:textId="6185B16F" w:rsidR="00E86B1F" w:rsidRPr="003A380E" w:rsidRDefault="0032569B" w:rsidP="003A380E">
      <w:pPr>
        <w:widowControl w:val="0"/>
        <w:autoSpaceDE w:val="0"/>
        <w:autoSpaceDN w:val="0"/>
        <w:adjustRightInd w:val="0"/>
        <w:spacing w:after="0"/>
        <w:jc w:val="right"/>
        <w:rPr>
          <w:b/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и</w:t>
      </w:r>
      <w:r>
        <w:rPr>
          <w:b/>
          <w:bCs/>
          <w:kern w:val="0"/>
          <w:sz w:val="24"/>
          <w:szCs w:val="24"/>
        </w:rPr>
        <w:t>х</w:t>
      </w:r>
      <w:r>
        <w:rPr>
          <w:b/>
          <w:bCs/>
          <w:kern w:val="0"/>
          <w:sz w:val="24"/>
          <w:szCs w:val="24"/>
        </w:rPr>
        <w:t xml:space="preserve"> </w:t>
      </w:r>
      <w:r w:rsidR="00C45EB6" w:rsidRPr="003A380E">
        <w:rPr>
          <w:b/>
          <w:bCs/>
          <w:kern w:val="0"/>
          <w:sz w:val="24"/>
          <w:szCs w:val="24"/>
        </w:rPr>
        <w:t xml:space="preserve">оздоровления </w:t>
      </w:r>
    </w:p>
    <w:p w14:paraId="00F62C82" w14:textId="77777777" w:rsidR="00E86B1F" w:rsidRDefault="00E86B1F" w:rsidP="00E558C9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kern w:val="0"/>
        </w:rPr>
      </w:pPr>
    </w:p>
    <w:p w14:paraId="26CD579B" w14:textId="3E3B3893" w:rsidR="00FB3A24" w:rsidRDefault="00FB3A24" w:rsidP="00E558C9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kern w:val="0"/>
        </w:rPr>
      </w:pPr>
      <w:r w:rsidRPr="00FB3A24">
        <w:rPr>
          <w:b/>
          <w:bCs/>
          <w:kern w:val="0"/>
        </w:rPr>
        <w:t>О летнем отдыхе и оздоровлении детей</w:t>
      </w:r>
      <w:r w:rsidR="00ED0FB6">
        <w:rPr>
          <w:b/>
          <w:bCs/>
          <w:kern w:val="0"/>
        </w:rPr>
        <w:t xml:space="preserve"> </w:t>
      </w:r>
    </w:p>
    <w:p w14:paraId="05089877" w14:textId="0706B152" w:rsidR="00BC331E" w:rsidRDefault="00BC331E" w:rsidP="00FB3A2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 xml:space="preserve">Вопросы летнего отдыха и оздоровления детей регламентируются следующими законодательными </w:t>
      </w:r>
      <w:r w:rsidR="00F60C64">
        <w:rPr>
          <w:kern w:val="0"/>
        </w:rPr>
        <w:t xml:space="preserve">и нормативными </w:t>
      </w:r>
      <w:r>
        <w:rPr>
          <w:kern w:val="0"/>
        </w:rPr>
        <w:t>документами Российской Федерации.</w:t>
      </w:r>
    </w:p>
    <w:p w14:paraId="7BDA523C" w14:textId="0DC2726A" w:rsidR="00DD14E1" w:rsidRPr="00F60C64" w:rsidRDefault="00573F3A" w:rsidP="00B20F4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ind w:left="0"/>
        <w:jc w:val="both"/>
        <w:rPr>
          <w:kern w:val="0"/>
        </w:rPr>
      </w:pPr>
      <w:r w:rsidRPr="00F60C64">
        <w:rPr>
          <w:kern w:val="0"/>
        </w:rPr>
        <w:t>Федеральны</w:t>
      </w:r>
      <w:r w:rsidR="000307EE">
        <w:rPr>
          <w:kern w:val="0"/>
        </w:rPr>
        <w:t>й</w:t>
      </w:r>
      <w:r w:rsidRPr="00F60C64">
        <w:rPr>
          <w:kern w:val="0"/>
        </w:rPr>
        <w:t xml:space="preserve"> закон «Об основных гарантиях прав ребенка в Российской Федерации»</w:t>
      </w:r>
      <w:r w:rsidR="00F60C64" w:rsidRPr="00F60C64">
        <w:rPr>
          <w:kern w:val="0"/>
        </w:rPr>
        <w:t xml:space="preserve"> № 124-ФЗ от 24.07.1998</w:t>
      </w:r>
      <w:r w:rsidR="00DD14E1" w:rsidRPr="00F60C64">
        <w:rPr>
          <w:kern w:val="0"/>
        </w:rPr>
        <w:t>.</w:t>
      </w:r>
    </w:p>
    <w:p w14:paraId="09BE7C2F" w14:textId="5435A4EB" w:rsidR="00F60C64" w:rsidRDefault="00F60C64" w:rsidP="00B20F4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ind w:left="0"/>
        <w:jc w:val="both"/>
        <w:rPr>
          <w:kern w:val="0"/>
        </w:rPr>
      </w:pPr>
      <w:r w:rsidRPr="00F60C64">
        <w:rPr>
          <w:kern w:val="0"/>
        </w:rPr>
        <w:t>Федеральны</w:t>
      </w:r>
      <w:r w:rsidR="000307EE">
        <w:rPr>
          <w:kern w:val="0"/>
        </w:rPr>
        <w:t>й</w:t>
      </w:r>
      <w:r w:rsidRPr="00F60C64">
        <w:rPr>
          <w:kern w:val="0"/>
        </w:rPr>
        <w:t xml:space="preserve"> закон «О </w:t>
      </w:r>
      <w:r>
        <w:rPr>
          <w:kern w:val="0"/>
        </w:rPr>
        <w:t>санитарно-эпидемиологическом благополучии населения</w:t>
      </w:r>
      <w:r w:rsidRPr="00F60C64">
        <w:rPr>
          <w:kern w:val="0"/>
        </w:rPr>
        <w:t>»</w:t>
      </w:r>
      <w:r>
        <w:rPr>
          <w:kern w:val="0"/>
        </w:rPr>
        <w:t xml:space="preserve"> от 30.03.1999 № 52-ФЗ (статья 42).</w:t>
      </w:r>
    </w:p>
    <w:p w14:paraId="18917CE9" w14:textId="77777777" w:rsidR="00A133C2" w:rsidRPr="000307EE" w:rsidRDefault="00A133C2" w:rsidP="00B20F49">
      <w:pPr>
        <w:pStyle w:val="a7"/>
        <w:numPr>
          <w:ilvl w:val="0"/>
          <w:numId w:val="1"/>
        </w:numPr>
        <w:spacing w:after="0"/>
        <w:ind w:left="0"/>
        <w:jc w:val="both"/>
      </w:pPr>
      <w:r w:rsidRPr="000307EE">
        <w:t>Федеральный закон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от 28 декабря 2016 г. № 465-ФЗ</w:t>
      </w:r>
      <w:r>
        <w:t>.</w:t>
      </w:r>
    </w:p>
    <w:p w14:paraId="2A840208" w14:textId="77777777" w:rsidR="001C1336" w:rsidRDefault="00F60C64" w:rsidP="001C133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kern w:val="0"/>
        </w:rPr>
      </w:pPr>
      <w:r>
        <w:rPr>
          <w:kern w:val="0"/>
        </w:rPr>
        <w:t>«Санитарно-эпидемиологические требования к организации воспитания и обучения, отдыха и оздоровления детей и молодежи»</w:t>
      </w:r>
      <w:r w:rsidR="000307EE">
        <w:rPr>
          <w:kern w:val="0"/>
        </w:rPr>
        <w:t xml:space="preserve"> СП 2.4.3648-20</w:t>
      </w:r>
      <w:r>
        <w:rPr>
          <w:kern w:val="0"/>
        </w:rPr>
        <w:t>.</w:t>
      </w:r>
    </w:p>
    <w:p w14:paraId="1A06E529" w14:textId="66962E88" w:rsidR="001C1336" w:rsidRPr="001C1336" w:rsidRDefault="001C1336" w:rsidP="001C1336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/>
        <w:jc w:val="both"/>
        <w:rPr>
          <w:kern w:val="0"/>
        </w:rPr>
      </w:pPr>
      <w:r w:rsidRPr="001C1336">
        <w:rPr>
          <w:kern w:val="0"/>
        </w:rPr>
        <w:t>СанПиН 2.3/2.4.3590-20 «Санитарно-эпидемиологические требования к организации общественного питания населения», таблицы 3, 5, 10).</w:t>
      </w:r>
    </w:p>
    <w:p w14:paraId="578FA544" w14:textId="77777777" w:rsidR="00ED0FB6" w:rsidRDefault="00F524DC" w:rsidP="00ED0FB6">
      <w:pPr>
        <w:widowControl w:val="0"/>
        <w:autoSpaceDE w:val="0"/>
        <w:autoSpaceDN w:val="0"/>
        <w:adjustRightInd w:val="0"/>
        <w:spacing w:after="0"/>
        <w:ind w:hanging="709"/>
        <w:jc w:val="both"/>
        <w:rPr>
          <w:kern w:val="0"/>
        </w:rPr>
      </w:pPr>
      <w:r>
        <w:rPr>
          <w:kern w:val="0"/>
        </w:rPr>
        <w:t xml:space="preserve">     </w:t>
      </w:r>
    </w:p>
    <w:p w14:paraId="6B0809B0" w14:textId="419F9904" w:rsidR="00B20F49" w:rsidRDefault="00B20F49" w:rsidP="00ED0FB6">
      <w:pPr>
        <w:widowControl w:val="0"/>
        <w:autoSpaceDE w:val="0"/>
        <w:autoSpaceDN w:val="0"/>
        <w:adjustRightInd w:val="0"/>
        <w:spacing w:after="0"/>
        <w:ind w:hanging="709"/>
        <w:jc w:val="both"/>
        <w:rPr>
          <w:kern w:val="0"/>
        </w:rPr>
      </w:pPr>
      <w:r>
        <w:rPr>
          <w:kern w:val="0"/>
        </w:rPr>
        <w:tab/>
      </w:r>
      <w:r w:rsidR="00A72E7A">
        <w:rPr>
          <w:kern w:val="0"/>
        </w:rPr>
        <w:tab/>
      </w:r>
      <w:r>
        <w:rPr>
          <w:kern w:val="0"/>
        </w:rPr>
        <w:t>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14:paraId="2E688F1D" w14:textId="4B3AFC8F" w:rsidR="00B20F49" w:rsidRDefault="00C51396" w:rsidP="00B20F49">
      <w:pPr>
        <w:widowControl w:val="0"/>
        <w:autoSpaceDE w:val="0"/>
        <w:autoSpaceDN w:val="0"/>
        <w:adjustRightInd w:val="0"/>
        <w:spacing w:after="150"/>
        <w:jc w:val="both"/>
        <w:rPr>
          <w:kern w:val="0"/>
        </w:rPr>
      </w:pPr>
      <w:r>
        <w:rPr>
          <w:kern w:val="0"/>
        </w:rPr>
        <w:t xml:space="preserve">- </w:t>
      </w:r>
      <w:r w:rsidR="00B20F49">
        <w:rPr>
          <w:kern w:val="0"/>
        </w:rPr>
        <w:t>по принятию нормативных правовых актов, регулирующих деятельность организаций отдыха детей и их оздоровления;</w:t>
      </w:r>
    </w:p>
    <w:p w14:paraId="7C470DD8" w14:textId="31957AC0" w:rsidR="00B20F49" w:rsidRDefault="00C51396" w:rsidP="00B20F49">
      <w:pPr>
        <w:widowControl w:val="0"/>
        <w:autoSpaceDE w:val="0"/>
        <w:autoSpaceDN w:val="0"/>
        <w:adjustRightInd w:val="0"/>
        <w:spacing w:after="150"/>
        <w:jc w:val="both"/>
        <w:rPr>
          <w:kern w:val="0"/>
        </w:rPr>
      </w:pPr>
      <w:r>
        <w:rPr>
          <w:kern w:val="0"/>
        </w:rPr>
        <w:t xml:space="preserve">- </w:t>
      </w:r>
      <w:r w:rsidR="00B20F49">
        <w:rPr>
          <w:kern w:val="0"/>
        </w:rPr>
        <w:t xml:space="preserve">по созданию безопасных условий </w:t>
      </w:r>
      <w:r w:rsidR="00D80EE8">
        <w:rPr>
          <w:kern w:val="0"/>
        </w:rPr>
        <w:t xml:space="preserve">для </w:t>
      </w:r>
      <w:r w:rsidR="00B20F49">
        <w:rPr>
          <w:kern w:val="0"/>
        </w:rPr>
        <w:t>пребывания</w:t>
      </w:r>
      <w:r w:rsidR="00D80EE8">
        <w:rPr>
          <w:kern w:val="0"/>
        </w:rPr>
        <w:t xml:space="preserve">, организации воспитания </w:t>
      </w:r>
      <w:r w:rsidR="00B20F49">
        <w:rPr>
          <w:kern w:val="0"/>
        </w:rPr>
        <w:t>в организациях отдыха детей и их оздоровления;</w:t>
      </w:r>
    </w:p>
    <w:p w14:paraId="4CEB0E28" w14:textId="7459B5E6" w:rsidR="00B20F49" w:rsidRDefault="00C51396" w:rsidP="00B20F49">
      <w:pPr>
        <w:widowControl w:val="0"/>
        <w:autoSpaceDE w:val="0"/>
        <w:autoSpaceDN w:val="0"/>
        <w:adjustRightInd w:val="0"/>
        <w:spacing w:after="150"/>
        <w:jc w:val="both"/>
        <w:rPr>
          <w:kern w:val="0"/>
        </w:rPr>
      </w:pPr>
      <w:r>
        <w:rPr>
          <w:kern w:val="0"/>
        </w:rPr>
        <w:t xml:space="preserve">- </w:t>
      </w:r>
      <w:r w:rsidR="00B20F49">
        <w:rPr>
          <w:kern w:val="0"/>
        </w:rPr>
        <w:t>по обеспечению максимальной доступности услуг организаций отдыха детей и их оздоровления;</w:t>
      </w:r>
    </w:p>
    <w:p w14:paraId="708AE394" w14:textId="24ACB879" w:rsidR="00B20F49" w:rsidRDefault="00C51396" w:rsidP="00B20F49">
      <w:pPr>
        <w:widowControl w:val="0"/>
        <w:autoSpaceDE w:val="0"/>
        <w:autoSpaceDN w:val="0"/>
        <w:adjustRightInd w:val="0"/>
        <w:spacing w:after="150"/>
        <w:jc w:val="both"/>
        <w:rPr>
          <w:kern w:val="0"/>
        </w:rPr>
      </w:pPr>
      <w:r>
        <w:rPr>
          <w:kern w:val="0"/>
        </w:rPr>
        <w:t xml:space="preserve">- </w:t>
      </w:r>
      <w:r w:rsidR="00B20F49">
        <w:rPr>
          <w:kern w:val="0"/>
        </w:rPr>
        <w:t>по контролю за соблюдением требований законодательства в сфере организации отдыха и оздоровления детей;</w:t>
      </w:r>
    </w:p>
    <w:p w14:paraId="2483BE00" w14:textId="62F10E5F" w:rsidR="00B20F49" w:rsidRDefault="002C44C6" w:rsidP="00B20F49">
      <w:pPr>
        <w:widowControl w:val="0"/>
        <w:autoSpaceDE w:val="0"/>
        <w:autoSpaceDN w:val="0"/>
        <w:adjustRightInd w:val="0"/>
        <w:spacing w:after="150"/>
        <w:jc w:val="both"/>
        <w:rPr>
          <w:kern w:val="0"/>
        </w:rPr>
      </w:pPr>
      <w:r>
        <w:rPr>
          <w:kern w:val="0"/>
        </w:rPr>
        <w:t xml:space="preserve"> </w:t>
      </w:r>
      <w:r>
        <w:rPr>
          <w:kern w:val="0"/>
        </w:rPr>
        <w:tab/>
        <w:t>О</w:t>
      </w:r>
      <w:r w:rsidR="00B20F49">
        <w:rPr>
          <w:kern w:val="0"/>
        </w:rPr>
        <w:t>рганизация</w:t>
      </w:r>
      <w:r w:rsidR="00C51396">
        <w:rPr>
          <w:kern w:val="0"/>
        </w:rPr>
        <w:t>, где будет проводиться</w:t>
      </w:r>
      <w:r w:rsidR="00B20F49">
        <w:rPr>
          <w:kern w:val="0"/>
        </w:rPr>
        <w:t xml:space="preserve"> отдых детей и их оздоровлени</w:t>
      </w:r>
      <w:r w:rsidR="00C51396">
        <w:rPr>
          <w:kern w:val="0"/>
        </w:rPr>
        <w:t xml:space="preserve">е, </w:t>
      </w:r>
      <w:r w:rsidR="00B20F49">
        <w:rPr>
          <w:kern w:val="0"/>
        </w:rPr>
        <w:t xml:space="preserve">обязана: </w:t>
      </w:r>
    </w:p>
    <w:p w14:paraId="2E870242" w14:textId="77777777" w:rsidR="00FB4E76" w:rsidRDefault="00FB4E76" w:rsidP="00B20F49">
      <w:pPr>
        <w:widowControl w:val="0"/>
        <w:autoSpaceDE w:val="0"/>
        <w:autoSpaceDN w:val="0"/>
        <w:adjustRightInd w:val="0"/>
        <w:spacing w:after="150"/>
        <w:jc w:val="both"/>
        <w:rPr>
          <w:kern w:val="0"/>
        </w:rPr>
      </w:pPr>
      <w:r>
        <w:rPr>
          <w:kern w:val="0"/>
        </w:rPr>
        <w:t xml:space="preserve">- </w:t>
      </w:r>
      <w:r w:rsidR="00B20F49">
        <w:rPr>
          <w:kern w:val="0"/>
        </w:rPr>
        <w:t xml:space="preserve">создавать безопасные условия пребывания в ней детей, в том числе детей-инвалидов и детей с ограниченными возможностями здоровья (в случае направления данных категорий детей в организацию отдыха детей и их оздоровления), присмотра и ухода за детьми; </w:t>
      </w:r>
    </w:p>
    <w:p w14:paraId="6B47F608" w14:textId="0A032B81" w:rsidR="00FB4E76" w:rsidRDefault="00FB4E76" w:rsidP="00B20F49">
      <w:pPr>
        <w:widowControl w:val="0"/>
        <w:autoSpaceDE w:val="0"/>
        <w:autoSpaceDN w:val="0"/>
        <w:adjustRightInd w:val="0"/>
        <w:spacing w:after="150"/>
        <w:jc w:val="both"/>
        <w:rPr>
          <w:kern w:val="0"/>
        </w:rPr>
      </w:pPr>
      <w:r>
        <w:rPr>
          <w:kern w:val="0"/>
        </w:rPr>
        <w:t xml:space="preserve">- </w:t>
      </w:r>
      <w:r w:rsidR="00B20F49">
        <w:rPr>
          <w:kern w:val="0"/>
        </w:rPr>
        <w:t>обеспеч</w:t>
      </w:r>
      <w:r w:rsidR="000A0256">
        <w:rPr>
          <w:kern w:val="0"/>
        </w:rPr>
        <w:t>ить</w:t>
      </w:r>
      <w:r w:rsidR="00635F57">
        <w:rPr>
          <w:kern w:val="0"/>
        </w:rPr>
        <w:t xml:space="preserve"> </w:t>
      </w:r>
      <w:r w:rsidR="00B20F49">
        <w:rPr>
          <w:kern w:val="0"/>
        </w:rPr>
        <w:t>содержание и питание</w:t>
      </w:r>
      <w:r w:rsidR="000A0256">
        <w:rPr>
          <w:kern w:val="0"/>
        </w:rPr>
        <w:t xml:space="preserve"> детей</w:t>
      </w:r>
      <w:r w:rsidR="00B20F49">
        <w:rPr>
          <w:kern w:val="0"/>
        </w:rPr>
        <w:t>, организаци</w:t>
      </w:r>
      <w:r w:rsidR="000A0256">
        <w:rPr>
          <w:kern w:val="0"/>
        </w:rPr>
        <w:t>ю</w:t>
      </w:r>
      <w:r w:rsidR="00B20F49">
        <w:rPr>
          <w:kern w:val="0"/>
        </w:rPr>
        <w:t xml:space="preserve"> оказания первой </w:t>
      </w:r>
      <w:r w:rsidR="00B20F49">
        <w:rPr>
          <w:kern w:val="0"/>
        </w:rPr>
        <w:lastRenderedPageBreak/>
        <w:t>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мероприятий с участием детей</w:t>
      </w:r>
      <w:r>
        <w:rPr>
          <w:kern w:val="0"/>
        </w:rPr>
        <w:t xml:space="preserve"> -</w:t>
      </w:r>
      <w:r w:rsidR="00B20F49">
        <w:rPr>
          <w:kern w:val="0"/>
        </w:rPr>
        <w:t xml:space="preserve"> прохождения туристских маршрутов, других маршрутов передвижения, походов, экспедиций, слетов и иных аналогичных мероприятий; </w:t>
      </w:r>
    </w:p>
    <w:p w14:paraId="037D146E" w14:textId="52BB7209" w:rsidR="000A0256" w:rsidRDefault="00FB4E76" w:rsidP="00FB4E76">
      <w:pPr>
        <w:widowControl w:val="0"/>
        <w:autoSpaceDE w:val="0"/>
        <w:autoSpaceDN w:val="0"/>
        <w:adjustRightInd w:val="0"/>
        <w:spacing w:after="0"/>
        <w:jc w:val="both"/>
        <w:rPr>
          <w:kern w:val="0"/>
        </w:rPr>
      </w:pPr>
      <w:r>
        <w:rPr>
          <w:kern w:val="0"/>
        </w:rPr>
        <w:t xml:space="preserve">- </w:t>
      </w:r>
      <w:r w:rsidR="00B20F49">
        <w:rPr>
          <w:kern w:val="0"/>
        </w:rPr>
        <w:t>обеспеч</w:t>
      </w:r>
      <w:r w:rsidR="000A0256">
        <w:rPr>
          <w:kern w:val="0"/>
        </w:rPr>
        <w:t>ить</w:t>
      </w:r>
      <w:r w:rsidR="00FA1E49">
        <w:rPr>
          <w:kern w:val="0"/>
        </w:rPr>
        <w:t xml:space="preserve"> </w:t>
      </w:r>
      <w:r w:rsidR="00B20F49">
        <w:rPr>
          <w:kern w:val="0"/>
        </w:rPr>
        <w:t>соблюдени</w:t>
      </w:r>
      <w:r w:rsidR="000A0256">
        <w:rPr>
          <w:kern w:val="0"/>
        </w:rPr>
        <w:t>е</w:t>
      </w:r>
      <w:r w:rsidR="00B20F49">
        <w:rPr>
          <w:kern w:val="0"/>
        </w:rPr>
        <w:t xml:space="preserve">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</w:r>
      <w:r w:rsidR="000A0256">
        <w:rPr>
          <w:kern w:val="0"/>
        </w:rPr>
        <w:t>;</w:t>
      </w:r>
    </w:p>
    <w:p w14:paraId="4A655456" w14:textId="29A9F186" w:rsidR="000A0256" w:rsidRDefault="000A0256" w:rsidP="000A0256">
      <w:pPr>
        <w:widowControl w:val="0"/>
        <w:autoSpaceDE w:val="0"/>
        <w:autoSpaceDN w:val="0"/>
        <w:adjustRightInd w:val="0"/>
        <w:spacing w:after="150"/>
        <w:jc w:val="both"/>
        <w:rPr>
          <w:kern w:val="0"/>
        </w:rPr>
      </w:pPr>
      <w:r>
        <w:rPr>
          <w:kern w:val="0"/>
        </w:rPr>
        <w:t xml:space="preserve"> - не допускать проведение всех видов ремонтных работ</w:t>
      </w:r>
      <w:r w:rsidRPr="000A0256">
        <w:rPr>
          <w:kern w:val="0"/>
        </w:rPr>
        <w:t xml:space="preserve"> </w:t>
      </w:r>
      <w:r>
        <w:rPr>
          <w:kern w:val="0"/>
        </w:rPr>
        <w:t>в период работы организации.</w:t>
      </w:r>
    </w:p>
    <w:p w14:paraId="6D1CD20D" w14:textId="2824CA29" w:rsidR="00B20F49" w:rsidRDefault="00B20F49" w:rsidP="00FB4E76">
      <w:pPr>
        <w:widowControl w:val="0"/>
        <w:autoSpaceDE w:val="0"/>
        <w:autoSpaceDN w:val="0"/>
        <w:adjustRightInd w:val="0"/>
        <w:spacing w:after="0"/>
        <w:jc w:val="both"/>
        <w:rPr>
          <w:kern w:val="0"/>
        </w:rPr>
      </w:pPr>
      <w:r>
        <w:rPr>
          <w:kern w:val="0"/>
        </w:rPr>
        <w:t xml:space="preserve"> </w:t>
      </w:r>
    </w:p>
    <w:p w14:paraId="064342E4" w14:textId="3D8B53DA" w:rsidR="00113F64" w:rsidRDefault="00B20F49" w:rsidP="00113F6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 xml:space="preserve">Организации, не включенные в реестр организаций отдыха детей и их оздоровления, не вправе оказывать услуги по организации отдыха и оздоровления детей. </w:t>
      </w:r>
      <w:r w:rsidR="00113F64">
        <w:rPr>
          <w:kern w:val="0"/>
        </w:rPr>
        <w:t xml:space="preserve">Открытие организации отдыха и оздоровления осуществляется при наличии документов, подтверждающих ее соответствие гигиеническим требованиям. </w:t>
      </w:r>
    </w:p>
    <w:p w14:paraId="39FEAD3B" w14:textId="766C8718" w:rsidR="00B20F49" w:rsidRDefault="00113F64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К работе в организации допускаются лица, прошедшие профессиональную гигиеническую подготовку, медицинское обследование в установленном порядке. Каждый работник должен иметь медицинскую книжку установленного образца.</w:t>
      </w:r>
    </w:p>
    <w:p w14:paraId="38F939E1" w14:textId="4B8634AF" w:rsidR="00113F64" w:rsidRDefault="00113F64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Прием детей осуществляется при наличии медицинских документов установленного образца о состоянии здоровья</w:t>
      </w:r>
      <w:r w:rsidR="00E53E3E">
        <w:rPr>
          <w:kern w:val="0"/>
        </w:rPr>
        <w:t xml:space="preserve"> ребенка.</w:t>
      </w:r>
    </w:p>
    <w:p w14:paraId="685AE8E6" w14:textId="6BEEA22D" w:rsidR="001D05AA" w:rsidRDefault="001D05AA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Здания организаций должны быть обеспечены системами питьевого водоснабжения и водоотведения. Показания качества и безопасности питьевой воды из внутренних сетей водоснабжения зданий должны соответствовать требованиям гигиеническим нормативам.</w:t>
      </w:r>
    </w:p>
    <w:p w14:paraId="26209183" w14:textId="591E1B06" w:rsidR="001D05AA" w:rsidRPr="00142CEC" w:rsidRDefault="001D05AA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color w:val="FF0000"/>
          <w:kern w:val="0"/>
        </w:rPr>
      </w:pPr>
      <w:r>
        <w:rPr>
          <w:kern w:val="0"/>
        </w:rPr>
        <w:t xml:space="preserve">Для организации индивидуального питьевого режима детей рекомендуется использовать кипяченую или бутилированную негазированную питьевую воду </w:t>
      </w:r>
      <w:r w:rsidR="006D27DC">
        <w:rPr>
          <w:kern w:val="0"/>
        </w:rPr>
        <w:t xml:space="preserve">промышленного производства </w:t>
      </w:r>
      <w:r>
        <w:rPr>
          <w:kern w:val="0"/>
        </w:rPr>
        <w:t xml:space="preserve">в потребительской таре фасовки 0,5-1,0-1,5 литра. Питьевую воду кипятят на пищеблоке организации, хранят в столовой с специальной емкости. </w:t>
      </w:r>
      <w:r w:rsidRPr="00002F07">
        <w:rPr>
          <w:color w:val="000000" w:themeColor="text1"/>
          <w:kern w:val="0"/>
        </w:rPr>
        <w:t>Смену кипяченой воды в емкости для ее хранения проводят не реже 1 раза в день.</w:t>
      </w:r>
    </w:p>
    <w:p w14:paraId="295D2CE7" w14:textId="422CB3C0" w:rsidR="00142CEC" w:rsidRDefault="00142CEC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 xml:space="preserve">При использовании установок с дозированным розливом питьевой воды, расфасованной в емкости, </w:t>
      </w:r>
      <w:r w:rsidRPr="00436287">
        <w:rPr>
          <w:kern w:val="0"/>
        </w:rPr>
        <w:t xml:space="preserve">предусматривается замена емкости по мере необходимости, но не реже 1 раза в неделю. </w:t>
      </w:r>
      <w:r>
        <w:rPr>
          <w:kern w:val="0"/>
        </w:rPr>
        <w:t xml:space="preserve">Бутилированная вода, поставляемая в организацию отдыха и оздоровления детей, должна иметь </w:t>
      </w:r>
      <w:r>
        <w:rPr>
          <w:kern w:val="0"/>
        </w:rPr>
        <w:lastRenderedPageBreak/>
        <w:t>документы, подтверждающие ее происхождение, качество и безопасность. Для детей должен быть обеспечен свободный доступ к питьевой воде в течение всего времени их пребывания в организации.</w:t>
      </w:r>
    </w:p>
    <w:p w14:paraId="71EC0ECA" w14:textId="753F303A" w:rsidR="00E53E3E" w:rsidRDefault="00AB0653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Для детей в период отдыха и оздоровления очень важны физическое воспитание и оздоровительные мероприятия, а именно утренняя зарядка, закаливающие процедуры, подвижные игры, прогулки, экскурсии, походы, спортивные соревнования и праздники, занятия на тренажерах.</w:t>
      </w:r>
    </w:p>
    <w:p w14:paraId="29DC9B89" w14:textId="44A0B8F7" w:rsidR="007D57ED" w:rsidRDefault="007D57ED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В жаркие дни (при температуре воздуха выше 28</w:t>
      </w:r>
      <w:r>
        <w:rPr>
          <w:kern w:val="0"/>
          <w:vertAlign w:val="superscript"/>
        </w:rPr>
        <w:t>0</w:t>
      </w:r>
      <w:r>
        <w:rPr>
          <w:kern w:val="0"/>
        </w:rPr>
        <w:t>С) необходимо принимать профилактические меры для предупреждения перегрева детей и тепловых ударов. Не рекомендуется в это время проводить мероприятия, связанные с интенсивной физической нагрузкой. Мероприятия на открытом воздухе проводятся в местах, защищенных от прямых солнечных лучей, а время их проведения сдвигается на часы, когда солнце наименее активно.</w:t>
      </w:r>
    </w:p>
    <w:p w14:paraId="67A4DF2C" w14:textId="09131532" w:rsidR="00E26A9A" w:rsidRDefault="00AA6DF0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Необходимо следить за тем, чтобы одежда, включая головные уборы, обувь детей, соответствовали гигиеническим требованиям и погодным условиям</w:t>
      </w:r>
      <w:r w:rsidR="00E26A9A">
        <w:rPr>
          <w:kern w:val="0"/>
        </w:rPr>
        <w:t>, соблюдать питьевой режим</w:t>
      </w:r>
      <w:r>
        <w:rPr>
          <w:kern w:val="0"/>
        </w:rPr>
        <w:t>.</w:t>
      </w:r>
      <w:r w:rsidR="00E26A9A">
        <w:rPr>
          <w:kern w:val="0"/>
        </w:rPr>
        <w:t xml:space="preserve"> При организации и проведении прогулок, экскурсий детей</w:t>
      </w:r>
      <w:r w:rsidR="00071801">
        <w:rPr>
          <w:kern w:val="0"/>
        </w:rPr>
        <w:t xml:space="preserve"> за пределы собственной территории организации</w:t>
      </w:r>
      <w:r w:rsidR="00E26A9A">
        <w:rPr>
          <w:kern w:val="0"/>
        </w:rPr>
        <w:t xml:space="preserve"> должны соблюдаться мероприятия по профилактике клещевого энцефалита – своевременный осмотр открытых участков тела и одежды</w:t>
      </w:r>
      <w:r w:rsidR="00071801">
        <w:rPr>
          <w:kern w:val="0"/>
        </w:rPr>
        <w:t xml:space="preserve"> детей на наличие клещей после возвращения с прогулок и принятии необходимых мер при их обнаружении.</w:t>
      </w:r>
    </w:p>
    <w:p w14:paraId="29898C38" w14:textId="7D0B589F" w:rsidR="00AB0653" w:rsidRDefault="003C7048" w:rsidP="00314651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kern w:val="0"/>
        </w:rPr>
      </w:pPr>
      <w:r>
        <w:rPr>
          <w:kern w:val="0"/>
        </w:rPr>
        <w:t>Купание детей проводится ежедневно в первую половину дня до 11-12 часов; в жаркие дни разрешается повторное купание во второй половине дня после 16 часов. Начинать купание рекомендуется в солнечные и безветренные дни при температуре воздуха не ниже 23</w:t>
      </w:r>
      <w:r>
        <w:rPr>
          <w:kern w:val="0"/>
          <w:vertAlign w:val="superscript"/>
        </w:rPr>
        <w:t>0</w:t>
      </w:r>
      <w:r>
        <w:rPr>
          <w:kern w:val="0"/>
        </w:rPr>
        <w:t>С и температуре воды не ниже 20</w:t>
      </w:r>
      <w:r>
        <w:rPr>
          <w:kern w:val="0"/>
          <w:vertAlign w:val="superscript"/>
        </w:rPr>
        <w:t>0</w:t>
      </w:r>
      <w:r>
        <w:rPr>
          <w:kern w:val="0"/>
        </w:rPr>
        <w:t>С.</w:t>
      </w:r>
    </w:p>
    <w:p w14:paraId="2EC45DAD" w14:textId="6F599687" w:rsidR="004E6452" w:rsidRPr="002B1797" w:rsidRDefault="00314651" w:rsidP="00314651">
      <w:pPr>
        <w:pStyle w:val="a7"/>
        <w:widowControl w:val="0"/>
        <w:autoSpaceDE w:val="0"/>
        <w:autoSpaceDN w:val="0"/>
        <w:adjustRightInd w:val="0"/>
        <w:spacing w:after="150"/>
        <w:ind w:left="0" w:firstLine="1"/>
        <w:jc w:val="both"/>
        <w:rPr>
          <w:kern w:val="0"/>
          <w:highlight w:val="yellow"/>
        </w:rPr>
      </w:pPr>
      <w:r>
        <w:rPr>
          <w:kern w:val="0"/>
        </w:rPr>
        <w:t xml:space="preserve">          </w:t>
      </w:r>
      <w:r w:rsidR="00C1446E" w:rsidRPr="002B1797">
        <w:rPr>
          <w:kern w:val="0"/>
        </w:rPr>
        <w:t xml:space="preserve">При организации питания детей рекомендуется учитывать </w:t>
      </w:r>
      <w:r w:rsidR="002B1797" w:rsidRPr="002B1797">
        <w:rPr>
          <w:kern w:val="0"/>
        </w:rPr>
        <w:t xml:space="preserve">требования СанПиН 2.3/2.4.3590-20 «Санитарно-эпидемиологические требования к организации общественного питания населения», положения </w:t>
      </w:r>
      <w:r w:rsidR="00C1446E" w:rsidRPr="002B1797">
        <w:rPr>
          <w:kern w:val="0"/>
        </w:rPr>
        <w:t xml:space="preserve">методических рекомендаций МР 2.4.0179-20 «Рекомендации по организации питания обучающихся  </w:t>
      </w:r>
      <w:r w:rsidR="00806379" w:rsidRPr="002B1797">
        <w:rPr>
          <w:kern w:val="0"/>
        </w:rPr>
        <w:t xml:space="preserve"> </w:t>
      </w:r>
      <w:r w:rsidR="00C1446E" w:rsidRPr="002B1797">
        <w:rPr>
          <w:kern w:val="0"/>
        </w:rPr>
        <w:t>общеобразовательных организаций»</w:t>
      </w:r>
      <w:r w:rsidR="00A72E7A">
        <w:rPr>
          <w:kern w:val="0"/>
        </w:rPr>
        <w:t>.</w:t>
      </w:r>
      <w:r w:rsidR="00C1446E" w:rsidRPr="002B1797">
        <w:rPr>
          <w:kern w:val="0"/>
        </w:rPr>
        <w:t xml:space="preserve"> </w:t>
      </w:r>
    </w:p>
    <w:p w14:paraId="4EDC4B8F" w14:textId="00C2EDD1" w:rsidR="0062628B" w:rsidRDefault="0062628B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Питание детей должно соответствовать принципам щадящего (здорового) питания, предусматривающим использование определенных способов приготовления блюд, таких как варка, приготовление на пару, тушение, запекание и исключать пищевые продукты с раздражающими свойствами.</w:t>
      </w:r>
    </w:p>
    <w:p w14:paraId="32FCE42B" w14:textId="5FA6F425" w:rsidR="00700269" w:rsidRDefault="00700269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 w:rsidRPr="00700269">
        <w:rPr>
          <w:kern w:val="0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 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 </w:t>
      </w:r>
      <w:r w:rsidRPr="00700269">
        <w:rPr>
          <w:kern w:val="0"/>
        </w:rPr>
        <w:lastRenderedPageBreak/>
        <w:t xml:space="preserve">Рекомендуемое количество приемов пищи в организации </w:t>
      </w:r>
      <w:r>
        <w:rPr>
          <w:kern w:val="0"/>
        </w:rPr>
        <w:t xml:space="preserve">отдыха и оздоровления </w:t>
      </w:r>
      <w:r w:rsidRPr="00700269">
        <w:rPr>
          <w:kern w:val="0"/>
        </w:rPr>
        <w:t>определяется режимом функционирования организации</w:t>
      </w:r>
      <w:r>
        <w:rPr>
          <w:kern w:val="0"/>
        </w:rPr>
        <w:t xml:space="preserve"> – от 2 (лагеря с дневным пребыванием детей)</w:t>
      </w:r>
      <w:r w:rsidR="00283F03">
        <w:rPr>
          <w:kern w:val="0"/>
        </w:rPr>
        <w:t xml:space="preserve"> </w:t>
      </w:r>
      <w:r>
        <w:rPr>
          <w:kern w:val="0"/>
        </w:rPr>
        <w:t xml:space="preserve">до 6 </w:t>
      </w:r>
      <w:r w:rsidR="00283F03">
        <w:rPr>
          <w:kern w:val="0"/>
        </w:rPr>
        <w:t xml:space="preserve">(загородные оздоровительные организации) </w:t>
      </w:r>
      <w:r>
        <w:rPr>
          <w:kern w:val="0"/>
        </w:rPr>
        <w:t>раз</w:t>
      </w:r>
      <w:r w:rsidR="00283F03">
        <w:rPr>
          <w:kern w:val="0"/>
        </w:rPr>
        <w:t>.</w:t>
      </w:r>
    </w:p>
    <w:p w14:paraId="5966F55F" w14:textId="5DBD85D1" w:rsidR="0062628B" w:rsidRDefault="0062628B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Питание детей осуществляется по утвержденному руководителем организации примерному двухнедельному меню, которое должно содержать информацию о количественном составе блюд, энергетической и пищевой ценности каждого блюда. Обязательно делается ссылка на рецептуры используемых блюд и кулинарных изделий в соответствии со сборниками рецептур. В примерное меню не допускается включать</w:t>
      </w:r>
      <w:r w:rsidR="00700269">
        <w:rPr>
          <w:kern w:val="0"/>
        </w:rPr>
        <w:t xml:space="preserve"> не рекомендованные и запрещенные в питании детей блюда и продукты, а также повторение одних и тех же блюд или кулинарных изделий в один и тот же день или последующие 2-3 дня</w:t>
      </w:r>
      <w:r w:rsidR="009D15C4">
        <w:rPr>
          <w:kern w:val="0"/>
        </w:rPr>
        <w:t xml:space="preserve"> (СанПиН 2.3/2.4.3590-20 «Санитарно-эпидемиологические требования к организации общественного питания населения», приложение № 6)</w:t>
      </w:r>
      <w:r w:rsidR="00700269">
        <w:rPr>
          <w:kern w:val="0"/>
        </w:rPr>
        <w:t xml:space="preserve">. </w:t>
      </w:r>
    </w:p>
    <w:p w14:paraId="3F412316" w14:textId="2AD5A2D5" w:rsidR="00700269" w:rsidRDefault="00700269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Ежедневно в обеденном зале вывешивается меню, в котором указываются сведения об объемах блюд и названия кулинарных изделий.</w:t>
      </w:r>
    </w:p>
    <w:p w14:paraId="57B09BBB" w14:textId="1B55E19E" w:rsidR="00700269" w:rsidRDefault="00700269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В питании детей категорически запрещается использовать блюда от предыдущего приема пищи, а также блюда, приготовленные накануне.</w:t>
      </w:r>
    </w:p>
    <w:p w14:paraId="513B913A" w14:textId="0F2D0180" w:rsidR="00AB0653" w:rsidRDefault="00700269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 xml:space="preserve">При организации горячего питания детей обязательно выполнение норм питания по набору основных пищевых продуктов </w:t>
      </w:r>
      <w:r w:rsidR="00040E26">
        <w:rPr>
          <w:kern w:val="0"/>
        </w:rPr>
        <w:t>(</w:t>
      </w:r>
      <w:bookmarkStart w:id="0" w:name="_Hlk190266816"/>
      <w:r w:rsidR="00040E26">
        <w:rPr>
          <w:kern w:val="0"/>
        </w:rPr>
        <w:t>СанПиН 2.3/2.4.3590-20 «Санитарно-эпидемиологические требования к организации общественного питания населения», таблицы 3, 5</w:t>
      </w:r>
      <w:r w:rsidR="00747DDB">
        <w:rPr>
          <w:kern w:val="0"/>
        </w:rPr>
        <w:t>, 10</w:t>
      </w:r>
      <w:r w:rsidR="00040E26">
        <w:rPr>
          <w:kern w:val="0"/>
        </w:rPr>
        <w:t>).</w:t>
      </w:r>
    </w:p>
    <w:bookmarkEnd w:id="0"/>
    <w:p w14:paraId="16E04558" w14:textId="6BD37D18" w:rsidR="00AB0653" w:rsidRDefault="00B15380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В целях предупреждения возникновения и распространения инфекционных заболеваний среди детей во время их отдыха</w:t>
      </w:r>
      <w:r w:rsidRPr="00B15380">
        <w:rPr>
          <w:kern w:val="0"/>
        </w:rPr>
        <w:t xml:space="preserve"> </w:t>
      </w:r>
      <w:r>
        <w:rPr>
          <w:kern w:val="0"/>
        </w:rPr>
        <w:t xml:space="preserve">и оздоровления необходимо соблюдение правил личной гигиены </w:t>
      </w:r>
      <w:r w:rsidR="00002F07">
        <w:rPr>
          <w:kern w:val="0"/>
        </w:rPr>
        <w:t xml:space="preserve">всеми </w:t>
      </w:r>
      <w:r>
        <w:rPr>
          <w:kern w:val="0"/>
        </w:rPr>
        <w:t xml:space="preserve">работниками </w:t>
      </w:r>
      <w:r w:rsidR="00002F07">
        <w:rPr>
          <w:kern w:val="0"/>
        </w:rPr>
        <w:t xml:space="preserve">организации оздоровления </w:t>
      </w:r>
      <w:r>
        <w:rPr>
          <w:kern w:val="0"/>
        </w:rPr>
        <w:t xml:space="preserve">– воспитателями, </w:t>
      </w:r>
      <w:r w:rsidR="00002F07">
        <w:rPr>
          <w:kern w:val="0"/>
        </w:rPr>
        <w:t>работниками пункта питания, детьми, административно-хозяйственным персоналом.</w:t>
      </w:r>
    </w:p>
    <w:p w14:paraId="71550392" w14:textId="53E09351" w:rsidR="00002F07" w:rsidRDefault="00002F07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  <w:r>
        <w:rPr>
          <w:kern w:val="0"/>
        </w:rPr>
        <w:t>Руководитель организации и ответственные лица в соответствии с должностными инструкциями несут ответственность за выполнение санитарного законодательства во время отдыха и оздоровления детей в соответствии с действующим законодательство</w:t>
      </w:r>
      <w:r w:rsidR="00C27B3E">
        <w:rPr>
          <w:kern w:val="0"/>
        </w:rPr>
        <w:t>м</w:t>
      </w:r>
      <w:r>
        <w:rPr>
          <w:kern w:val="0"/>
        </w:rPr>
        <w:t xml:space="preserve"> РФ. </w:t>
      </w:r>
    </w:p>
    <w:p w14:paraId="27F73AB0" w14:textId="77777777" w:rsidR="00113F64" w:rsidRDefault="00113F64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</w:p>
    <w:p w14:paraId="711474EF" w14:textId="77777777" w:rsidR="00113F64" w:rsidRDefault="00113F64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</w:p>
    <w:p w14:paraId="4222D186" w14:textId="77777777" w:rsidR="00BA2A8B" w:rsidRDefault="00BA2A8B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</w:p>
    <w:p w14:paraId="6750EE8B" w14:textId="77777777" w:rsidR="00BA2A8B" w:rsidRDefault="00BA2A8B" w:rsidP="00FB4E76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kern w:val="0"/>
        </w:rPr>
      </w:pPr>
    </w:p>
    <w:sectPr w:rsidR="00BA2A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863B2"/>
    <w:multiLevelType w:val="hybridMultilevel"/>
    <w:tmpl w:val="154094C8"/>
    <w:lvl w:ilvl="0" w:tplc="631225D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17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63"/>
    <w:rsid w:val="00002F07"/>
    <w:rsid w:val="000307EE"/>
    <w:rsid w:val="00040E26"/>
    <w:rsid w:val="00050F13"/>
    <w:rsid w:val="00056493"/>
    <w:rsid w:val="00071801"/>
    <w:rsid w:val="00093FD5"/>
    <w:rsid w:val="00094D18"/>
    <w:rsid w:val="000A0256"/>
    <w:rsid w:val="000B0FEB"/>
    <w:rsid w:val="00113F64"/>
    <w:rsid w:val="00142CEC"/>
    <w:rsid w:val="001809FD"/>
    <w:rsid w:val="001C1336"/>
    <w:rsid w:val="001D05AA"/>
    <w:rsid w:val="001D13B7"/>
    <w:rsid w:val="001F01AF"/>
    <w:rsid w:val="00244EDC"/>
    <w:rsid w:val="00283F03"/>
    <w:rsid w:val="00296A20"/>
    <w:rsid w:val="002B1797"/>
    <w:rsid w:val="002C44C6"/>
    <w:rsid w:val="00314651"/>
    <w:rsid w:val="0032569B"/>
    <w:rsid w:val="00356701"/>
    <w:rsid w:val="00372E77"/>
    <w:rsid w:val="003A380E"/>
    <w:rsid w:val="003C7048"/>
    <w:rsid w:val="003D2E91"/>
    <w:rsid w:val="00436287"/>
    <w:rsid w:val="00465013"/>
    <w:rsid w:val="00472EA0"/>
    <w:rsid w:val="004A1813"/>
    <w:rsid w:val="004E6452"/>
    <w:rsid w:val="004F0D66"/>
    <w:rsid w:val="00573F3A"/>
    <w:rsid w:val="00590971"/>
    <w:rsid w:val="006210F9"/>
    <w:rsid w:val="0062628B"/>
    <w:rsid w:val="00635764"/>
    <w:rsid w:val="00635F57"/>
    <w:rsid w:val="006375CD"/>
    <w:rsid w:val="00683D3E"/>
    <w:rsid w:val="006A1F51"/>
    <w:rsid w:val="006A67F6"/>
    <w:rsid w:val="006C0B77"/>
    <w:rsid w:val="006C3A5A"/>
    <w:rsid w:val="006D27DC"/>
    <w:rsid w:val="00700269"/>
    <w:rsid w:val="007008D2"/>
    <w:rsid w:val="0072511E"/>
    <w:rsid w:val="00747DDB"/>
    <w:rsid w:val="007D57ED"/>
    <w:rsid w:val="00806379"/>
    <w:rsid w:val="008242FF"/>
    <w:rsid w:val="00870751"/>
    <w:rsid w:val="00892637"/>
    <w:rsid w:val="00922C48"/>
    <w:rsid w:val="00971E9D"/>
    <w:rsid w:val="00993452"/>
    <w:rsid w:val="009B5990"/>
    <w:rsid w:val="009D15C4"/>
    <w:rsid w:val="00A133C2"/>
    <w:rsid w:val="00A72D1E"/>
    <w:rsid w:val="00A72E7A"/>
    <w:rsid w:val="00AA1A70"/>
    <w:rsid w:val="00AA6DF0"/>
    <w:rsid w:val="00AB0653"/>
    <w:rsid w:val="00B15380"/>
    <w:rsid w:val="00B164D2"/>
    <w:rsid w:val="00B1774B"/>
    <w:rsid w:val="00B20F49"/>
    <w:rsid w:val="00B458AA"/>
    <w:rsid w:val="00B915B7"/>
    <w:rsid w:val="00BA2A8B"/>
    <w:rsid w:val="00BC331E"/>
    <w:rsid w:val="00BC60A0"/>
    <w:rsid w:val="00BD6363"/>
    <w:rsid w:val="00BD754F"/>
    <w:rsid w:val="00C1446E"/>
    <w:rsid w:val="00C27B3E"/>
    <w:rsid w:val="00C45EB6"/>
    <w:rsid w:val="00C51396"/>
    <w:rsid w:val="00C73ED6"/>
    <w:rsid w:val="00CB0026"/>
    <w:rsid w:val="00CD79B9"/>
    <w:rsid w:val="00CE6EFA"/>
    <w:rsid w:val="00D0516F"/>
    <w:rsid w:val="00D353BC"/>
    <w:rsid w:val="00D80B51"/>
    <w:rsid w:val="00D80EE8"/>
    <w:rsid w:val="00DD14E1"/>
    <w:rsid w:val="00E26A9A"/>
    <w:rsid w:val="00E53E3E"/>
    <w:rsid w:val="00E558C9"/>
    <w:rsid w:val="00E86B1F"/>
    <w:rsid w:val="00EA59DF"/>
    <w:rsid w:val="00EC133C"/>
    <w:rsid w:val="00ED0FB6"/>
    <w:rsid w:val="00EE4070"/>
    <w:rsid w:val="00F12C76"/>
    <w:rsid w:val="00F1375D"/>
    <w:rsid w:val="00F524DC"/>
    <w:rsid w:val="00F60C64"/>
    <w:rsid w:val="00FA1E49"/>
    <w:rsid w:val="00FB3A24"/>
    <w:rsid w:val="00FB484E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6EC6"/>
  <w15:chartTrackingRefBased/>
  <w15:docId w15:val="{38411368-5D98-49FC-B4FA-CAD0D3B5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3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6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3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3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3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3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3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3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3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6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636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D636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D636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D636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D636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D636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D6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3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6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636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D63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63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636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D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0EFE9-2D0A-4969-A9A5-F83227C5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dcterms:created xsi:type="dcterms:W3CDTF">2025-02-10T11:02:00Z</dcterms:created>
  <dcterms:modified xsi:type="dcterms:W3CDTF">2025-02-28T09:58:00Z</dcterms:modified>
</cp:coreProperties>
</file>